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6C2" w:rsidRPr="00BF4E77" w:rsidRDefault="003E06C2" w:rsidP="003E06C2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 w:rsidRPr="00BF4E77">
        <w:rPr>
          <w:rFonts w:ascii="方正小标宋简体" w:eastAsia="方正小标宋简体" w:hAnsi="仿宋" w:hint="eastAsia"/>
          <w:sz w:val="36"/>
          <w:szCs w:val="36"/>
        </w:rPr>
        <w:t>奖学金</w:t>
      </w:r>
      <w:r>
        <w:rPr>
          <w:rFonts w:ascii="方正小标宋简体" w:eastAsia="方正小标宋简体" w:hAnsi="仿宋" w:hint="eastAsia"/>
          <w:sz w:val="36"/>
          <w:szCs w:val="36"/>
        </w:rPr>
        <w:t>考试</w:t>
      </w:r>
      <w:r w:rsidRPr="00BF4E77">
        <w:rPr>
          <w:rFonts w:ascii="方正小标宋简体" w:eastAsia="方正小标宋简体" w:hAnsi="仿宋" w:hint="eastAsia"/>
          <w:sz w:val="36"/>
          <w:szCs w:val="36"/>
        </w:rPr>
        <w:t>流程简述</w:t>
      </w:r>
    </w:p>
    <w:bookmarkEnd w:id="0"/>
    <w:p w:rsidR="003E06C2" w:rsidRDefault="003E06C2" w:rsidP="003E06C2">
      <w:pPr>
        <w:ind w:firstLine="600"/>
        <w:rPr>
          <w:rFonts w:ascii="仿宋" w:eastAsia="仿宋" w:hAnsi="仿宋"/>
          <w:sz w:val="30"/>
          <w:szCs w:val="30"/>
        </w:rPr>
      </w:pPr>
      <w:r w:rsidRPr="00BF4E77">
        <w:rPr>
          <w:rFonts w:ascii="仿宋" w:eastAsia="仿宋" w:hAnsi="仿宋" w:hint="eastAsia"/>
          <w:sz w:val="30"/>
          <w:szCs w:val="30"/>
        </w:rPr>
        <w:t>本奖学金的考试分为笔试和面试两个环节，流程大体如下：</w:t>
      </w:r>
    </w:p>
    <w:p w:rsidR="003E06C2" w:rsidRPr="00BF4E77" w:rsidRDefault="003E06C2" w:rsidP="003E06C2">
      <w:pPr>
        <w:ind w:firstLine="600"/>
        <w:rPr>
          <w:rFonts w:ascii="黑体" w:eastAsia="黑体" w:hAnsi="黑体"/>
          <w:sz w:val="30"/>
          <w:szCs w:val="30"/>
        </w:rPr>
      </w:pPr>
      <w:r w:rsidRPr="00BF4E77">
        <w:rPr>
          <w:rFonts w:ascii="黑体" w:eastAsia="黑体" w:hAnsi="黑体" w:hint="eastAsia"/>
          <w:sz w:val="30"/>
          <w:szCs w:val="30"/>
        </w:rPr>
        <w:t>一、笔试</w:t>
      </w:r>
    </w:p>
    <w:p w:rsidR="003E06C2" w:rsidRDefault="003E06C2" w:rsidP="003E06C2">
      <w:pPr>
        <w:ind w:firstLine="600"/>
        <w:rPr>
          <w:rFonts w:ascii="仿宋" w:eastAsia="仿宋" w:hAnsi="仿宋"/>
          <w:sz w:val="30"/>
          <w:szCs w:val="30"/>
        </w:rPr>
      </w:pPr>
      <w:r w:rsidRPr="00BF4E77">
        <w:rPr>
          <w:rFonts w:ascii="仿宋" w:eastAsia="仿宋" w:hAnsi="仿宋" w:hint="eastAsia"/>
          <w:sz w:val="30"/>
          <w:szCs w:val="30"/>
        </w:rPr>
        <w:t>考生</w:t>
      </w:r>
      <w:proofErr w:type="gramStart"/>
      <w:r w:rsidRPr="00BF4E77">
        <w:rPr>
          <w:rFonts w:ascii="仿宋" w:eastAsia="仿宋" w:hAnsi="仿宋" w:hint="eastAsia"/>
          <w:sz w:val="30"/>
          <w:szCs w:val="30"/>
        </w:rPr>
        <w:t>将来众</w:t>
      </w:r>
      <w:proofErr w:type="gramEnd"/>
      <w:r w:rsidRPr="00BF4E77">
        <w:rPr>
          <w:rFonts w:ascii="仿宋" w:eastAsia="仿宋" w:hAnsi="仿宋" w:hint="eastAsia"/>
          <w:sz w:val="30"/>
          <w:szCs w:val="30"/>
        </w:rPr>
        <w:t>达律师事务所北京代表处参加笔试。笔试的内容大体为一道财经或法律时事论述题，要求考试用中英文回答。本环节要求考生有较强的中英文文字表达能力。</w:t>
      </w:r>
    </w:p>
    <w:p w:rsidR="003E06C2" w:rsidRDefault="003E06C2" w:rsidP="003E06C2">
      <w:pPr>
        <w:ind w:firstLine="600"/>
        <w:rPr>
          <w:rFonts w:ascii="黑体" w:eastAsia="黑体" w:hAnsi="黑体"/>
          <w:sz w:val="30"/>
          <w:szCs w:val="30"/>
        </w:rPr>
      </w:pPr>
      <w:r w:rsidRPr="00BF4E77">
        <w:rPr>
          <w:rFonts w:ascii="黑体" w:eastAsia="黑体" w:hAnsi="黑体" w:hint="eastAsia"/>
          <w:sz w:val="30"/>
          <w:szCs w:val="30"/>
        </w:rPr>
        <w:t>二、面试</w:t>
      </w:r>
    </w:p>
    <w:p w:rsidR="003E06C2" w:rsidRPr="00BF4E77" w:rsidRDefault="003E06C2" w:rsidP="003E06C2">
      <w:pPr>
        <w:ind w:firstLine="600"/>
        <w:rPr>
          <w:rFonts w:ascii="黑体" w:eastAsia="黑体" w:hAnsi="黑体"/>
          <w:sz w:val="30"/>
          <w:szCs w:val="30"/>
        </w:rPr>
      </w:pPr>
      <w:r w:rsidRPr="00BF4E77">
        <w:rPr>
          <w:rFonts w:ascii="仿宋" w:eastAsia="仿宋" w:hAnsi="仿宋" w:hint="eastAsia"/>
          <w:sz w:val="30"/>
          <w:szCs w:val="30"/>
        </w:rPr>
        <w:t>笔试通过的考生将参加与律所</w:t>
      </w:r>
      <w:r w:rsidRPr="00BF4E77">
        <w:rPr>
          <w:rFonts w:ascii="仿宋" w:eastAsia="仿宋" w:hAnsi="仿宋"/>
          <w:sz w:val="30"/>
          <w:szCs w:val="30"/>
        </w:rPr>
        <w:t>Associate</w:t>
      </w:r>
      <w:r w:rsidRPr="00BF4E77">
        <w:rPr>
          <w:rFonts w:ascii="仿宋" w:eastAsia="仿宋" w:hAnsi="仿宋" w:hint="eastAsia"/>
          <w:sz w:val="30"/>
          <w:szCs w:val="30"/>
        </w:rPr>
        <w:t>人员的面试，就考生的学习经历用英文交流心得体会。由几名</w:t>
      </w:r>
      <w:r w:rsidRPr="00BF4E77">
        <w:rPr>
          <w:rFonts w:ascii="仿宋" w:eastAsia="仿宋" w:hAnsi="仿宋"/>
          <w:sz w:val="30"/>
          <w:szCs w:val="30"/>
        </w:rPr>
        <w:t>Associate</w:t>
      </w:r>
      <w:r w:rsidRPr="00BF4E77">
        <w:rPr>
          <w:rFonts w:ascii="仿宋" w:eastAsia="仿宋" w:hAnsi="仿宋" w:hint="eastAsia"/>
          <w:sz w:val="30"/>
          <w:szCs w:val="30"/>
        </w:rPr>
        <w:t>在本轮面试后打分。本环节要求考生有较强的英文表达能力。</w:t>
      </w:r>
    </w:p>
    <w:p w:rsidR="003E06C2" w:rsidRDefault="003E06C2" w:rsidP="003E06C2">
      <w:pPr>
        <w:ind w:firstLine="600"/>
        <w:rPr>
          <w:rFonts w:ascii="仿宋" w:eastAsia="仿宋" w:hAnsi="仿宋"/>
          <w:sz w:val="30"/>
          <w:szCs w:val="30"/>
        </w:rPr>
      </w:pPr>
      <w:r w:rsidRPr="00BF4E77">
        <w:rPr>
          <w:rFonts w:ascii="仿宋" w:eastAsia="仿宋" w:hAnsi="仿宋" w:hint="eastAsia"/>
          <w:sz w:val="30"/>
          <w:szCs w:val="30"/>
        </w:rPr>
        <w:t>通过第一轮面试的考生将与众达律师事务所北京办事处的</w:t>
      </w:r>
      <w:r w:rsidRPr="00BF4E77">
        <w:rPr>
          <w:rFonts w:ascii="仿宋" w:eastAsia="仿宋" w:hAnsi="仿宋"/>
          <w:sz w:val="30"/>
          <w:szCs w:val="30"/>
        </w:rPr>
        <w:t>Partner</w:t>
      </w:r>
      <w:r w:rsidRPr="00BF4E77">
        <w:rPr>
          <w:rFonts w:ascii="仿宋" w:eastAsia="仿宋" w:hAnsi="仿宋" w:hint="eastAsia"/>
          <w:sz w:val="30"/>
          <w:szCs w:val="30"/>
        </w:rPr>
        <w:t>进行一次面对面的英文交流。本环节要求考生有极强的英文表达能力。</w:t>
      </w:r>
    </w:p>
    <w:p w:rsidR="003E06C2" w:rsidRPr="00BF4E77" w:rsidRDefault="003E06C2" w:rsidP="003E06C2">
      <w:pPr>
        <w:ind w:firstLine="600"/>
        <w:rPr>
          <w:rFonts w:ascii="仿宋" w:eastAsia="仿宋" w:hAnsi="仿宋"/>
          <w:sz w:val="30"/>
          <w:szCs w:val="30"/>
        </w:rPr>
      </w:pPr>
      <w:r w:rsidRPr="00BF4E77">
        <w:rPr>
          <w:rFonts w:ascii="仿宋" w:eastAsia="仿宋" w:hAnsi="仿宋" w:hint="eastAsia"/>
          <w:sz w:val="30"/>
          <w:szCs w:val="30"/>
        </w:rPr>
        <w:t>最后，由众达律师事务所北京办事处的</w:t>
      </w:r>
      <w:r w:rsidRPr="00BF4E77">
        <w:rPr>
          <w:rFonts w:ascii="仿宋" w:eastAsia="仿宋" w:hAnsi="仿宋"/>
          <w:sz w:val="30"/>
          <w:szCs w:val="30"/>
        </w:rPr>
        <w:t>Partner</w:t>
      </w:r>
      <w:r w:rsidRPr="00BF4E77">
        <w:rPr>
          <w:rFonts w:ascii="仿宋" w:eastAsia="仿宋" w:hAnsi="仿宋" w:hint="eastAsia"/>
          <w:sz w:val="30"/>
          <w:szCs w:val="30"/>
        </w:rPr>
        <w:t>表决哪几位考生将获得本年度的众达奖学金。</w:t>
      </w:r>
    </w:p>
    <w:p w:rsidR="007F685B" w:rsidRPr="003E06C2" w:rsidRDefault="007F685B"/>
    <w:sectPr w:rsidR="007F685B" w:rsidRPr="003E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C2"/>
    <w:rsid w:val="003E06C2"/>
    <w:rsid w:val="007F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4433D-6200-4D46-A970-05DA28B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6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张永然</dc:creator>
  <cp:keywords/>
  <dc:description/>
  <cp:lastModifiedBy>张永然</cp:lastModifiedBy>
  <cp:revision>1</cp:revision>
  <dcterms:created xsi:type="dcterms:W3CDTF">2015-04-09T00:20:00Z</dcterms:created>
  <dcterms:modified xsi:type="dcterms:W3CDTF">2015-04-09T00:21:00Z</dcterms:modified>
</cp:coreProperties>
</file>