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48" w:rsidRDefault="00267948" w:rsidP="00267948">
      <w:pPr>
        <w:jc w:val="center"/>
        <w:rPr>
          <w:rFonts w:ascii="方正小标宋简体" w:eastAsia="方正小标宋简体"/>
          <w:sz w:val="36"/>
          <w:szCs w:val="36"/>
        </w:rPr>
      </w:pPr>
      <w:r w:rsidRPr="00267948">
        <w:rPr>
          <w:rFonts w:ascii="方正小标宋简体" w:eastAsia="方正小标宋简体" w:hint="eastAsia"/>
          <w:sz w:val="36"/>
          <w:szCs w:val="36"/>
        </w:rPr>
        <w:t>中国政法大学</w:t>
      </w:r>
      <w:r w:rsidR="007F11B2">
        <w:rPr>
          <w:rFonts w:ascii="方正小标宋简体" w:eastAsia="方正小标宋简体" w:hint="eastAsia"/>
          <w:sz w:val="36"/>
          <w:szCs w:val="36"/>
        </w:rPr>
        <w:t>2015</w:t>
      </w:r>
      <w:bookmarkStart w:id="0" w:name="_GoBack"/>
      <w:bookmarkEnd w:id="0"/>
      <w:r w:rsidRPr="00267948">
        <w:rPr>
          <w:rFonts w:ascii="方正小标宋简体" w:eastAsia="方正小标宋简体" w:hint="eastAsia"/>
          <w:sz w:val="36"/>
          <w:szCs w:val="36"/>
        </w:rPr>
        <w:t>年度管理及其他专业技术岗位</w:t>
      </w:r>
    </w:p>
    <w:p w:rsidR="008711DF" w:rsidRPr="00267948" w:rsidRDefault="00267948" w:rsidP="00267948">
      <w:pPr>
        <w:jc w:val="center"/>
        <w:rPr>
          <w:rFonts w:ascii="方正小标宋简体" w:eastAsia="方正小标宋简体"/>
          <w:sz w:val="36"/>
          <w:szCs w:val="36"/>
        </w:rPr>
      </w:pPr>
      <w:r w:rsidRPr="00267948">
        <w:rPr>
          <w:rFonts w:ascii="方正小标宋简体" w:eastAsia="方正小标宋简体" w:hint="eastAsia"/>
          <w:sz w:val="36"/>
          <w:szCs w:val="36"/>
        </w:rPr>
        <w:t>需求及招聘具体条件</w:t>
      </w:r>
    </w:p>
    <w:p w:rsidR="00267948" w:rsidRDefault="00267948"/>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174"/>
        <w:gridCol w:w="1774"/>
        <w:gridCol w:w="1106"/>
        <w:gridCol w:w="3826"/>
      </w:tblGrid>
      <w:tr w:rsidR="00267948" w:rsidRPr="00267948" w:rsidTr="00267948">
        <w:trPr>
          <w:jc w:val="center"/>
        </w:trPr>
        <w:tc>
          <w:tcPr>
            <w:tcW w:w="2088" w:type="dxa"/>
            <w:gridSpan w:val="2"/>
            <w:vAlign w:val="center"/>
          </w:tcPr>
          <w:p w:rsidR="00267948" w:rsidRPr="00267948" w:rsidRDefault="00267948" w:rsidP="00267948">
            <w:pPr>
              <w:widowControl/>
              <w:jc w:val="center"/>
              <w:rPr>
                <w:rFonts w:ascii="宋体" w:eastAsia="宋体" w:hAnsi="宋体" w:cs="Times New Roman"/>
                <w:b/>
                <w:kern w:val="0"/>
                <w:sz w:val="24"/>
                <w:szCs w:val="24"/>
              </w:rPr>
            </w:pPr>
            <w:r w:rsidRPr="00267948">
              <w:rPr>
                <w:rFonts w:ascii="宋体" w:eastAsia="宋体" w:hAnsi="宋体" w:cs="Times New Roman" w:hint="eastAsia"/>
                <w:b/>
                <w:kern w:val="0"/>
                <w:sz w:val="24"/>
                <w:szCs w:val="24"/>
              </w:rPr>
              <w:t>招聘岗位</w:t>
            </w:r>
          </w:p>
        </w:tc>
        <w:tc>
          <w:tcPr>
            <w:tcW w:w="1774" w:type="dxa"/>
            <w:vAlign w:val="center"/>
          </w:tcPr>
          <w:p w:rsidR="00267948" w:rsidRPr="00267948" w:rsidRDefault="00267948" w:rsidP="00267948">
            <w:pPr>
              <w:widowControl/>
              <w:jc w:val="center"/>
              <w:rPr>
                <w:rFonts w:ascii="宋体" w:eastAsia="宋体" w:hAnsi="宋体" w:cs="Times New Roman"/>
                <w:b/>
                <w:kern w:val="0"/>
                <w:sz w:val="24"/>
                <w:szCs w:val="24"/>
              </w:rPr>
            </w:pPr>
            <w:r w:rsidRPr="00267948">
              <w:rPr>
                <w:rFonts w:ascii="宋体" w:eastAsia="宋体" w:hAnsi="宋体" w:cs="Times New Roman" w:hint="eastAsia"/>
                <w:b/>
                <w:kern w:val="0"/>
                <w:sz w:val="24"/>
                <w:szCs w:val="24"/>
              </w:rPr>
              <w:t>招聘部门</w:t>
            </w:r>
          </w:p>
        </w:tc>
        <w:tc>
          <w:tcPr>
            <w:tcW w:w="1106" w:type="dxa"/>
            <w:vAlign w:val="center"/>
          </w:tcPr>
          <w:p w:rsidR="00267948" w:rsidRPr="00267948" w:rsidRDefault="00267948" w:rsidP="00267948">
            <w:pPr>
              <w:widowControl/>
              <w:jc w:val="center"/>
              <w:rPr>
                <w:rFonts w:ascii="宋体" w:eastAsia="宋体" w:hAnsi="宋体" w:cs="Times New Roman"/>
                <w:b/>
                <w:kern w:val="0"/>
                <w:sz w:val="24"/>
                <w:szCs w:val="24"/>
              </w:rPr>
            </w:pPr>
            <w:r w:rsidRPr="00267948">
              <w:rPr>
                <w:rFonts w:ascii="宋体" w:eastAsia="宋体" w:hAnsi="宋体" w:cs="Times New Roman" w:hint="eastAsia"/>
                <w:b/>
                <w:kern w:val="0"/>
                <w:sz w:val="24"/>
                <w:szCs w:val="24"/>
              </w:rPr>
              <w:t>招聘人数</w:t>
            </w:r>
          </w:p>
        </w:tc>
        <w:tc>
          <w:tcPr>
            <w:tcW w:w="3826" w:type="dxa"/>
            <w:vAlign w:val="center"/>
          </w:tcPr>
          <w:p w:rsidR="00267948" w:rsidRPr="00267948" w:rsidRDefault="00267948" w:rsidP="00267948">
            <w:pPr>
              <w:widowControl/>
              <w:rPr>
                <w:rFonts w:ascii="宋体" w:eastAsia="宋体" w:hAnsi="宋体" w:cs="Times New Roman"/>
                <w:b/>
                <w:kern w:val="0"/>
                <w:sz w:val="24"/>
                <w:szCs w:val="24"/>
              </w:rPr>
            </w:pPr>
            <w:r w:rsidRPr="00267948">
              <w:rPr>
                <w:rFonts w:ascii="宋体" w:eastAsia="宋体" w:hAnsi="宋体" w:cs="Times New Roman" w:hint="eastAsia"/>
                <w:b/>
                <w:kern w:val="0"/>
                <w:sz w:val="24"/>
                <w:szCs w:val="24"/>
              </w:rPr>
              <w:t>具体条件</w:t>
            </w:r>
          </w:p>
        </w:tc>
      </w:tr>
      <w:tr w:rsidR="00267948" w:rsidRPr="00267948" w:rsidTr="00267948">
        <w:trPr>
          <w:trHeight w:val="895"/>
          <w:jc w:val="center"/>
        </w:trPr>
        <w:tc>
          <w:tcPr>
            <w:tcW w:w="2088" w:type="dxa"/>
            <w:gridSpan w:val="2"/>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管理</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校部机关及教学科研单位</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17</w:t>
            </w:r>
          </w:p>
        </w:tc>
        <w:tc>
          <w:tcPr>
            <w:tcW w:w="3826" w:type="dxa"/>
            <w:vAlign w:val="center"/>
          </w:tcPr>
          <w:p w:rsidR="00267948" w:rsidRPr="00267948" w:rsidRDefault="00267948" w:rsidP="00267948">
            <w:pPr>
              <w:rPr>
                <w:rFonts w:ascii="宋体" w:eastAsia="宋体" w:hAnsi="宋体" w:cs="Times New Roman"/>
                <w:kern w:val="0"/>
                <w:sz w:val="24"/>
                <w:szCs w:val="24"/>
              </w:rPr>
            </w:pPr>
            <w:r w:rsidRPr="00267948">
              <w:rPr>
                <w:rFonts w:ascii="宋体" w:eastAsia="宋体" w:hAnsi="宋体" w:cs="Times New Roman" w:hint="eastAsia"/>
                <w:kern w:val="0"/>
                <w:sz w:val="24"/>
                <w:szCs w:val="24"/>
              </w:rPr>
              <w:t>取得海内外知名大学硕士及以上学位，或全日制本科毕业且在校期间表现特别优秀。</w:t>
            </w:r>
          </w:p>
        </w:tc>
      </w:tr>
      <w:tr w:rsidR="00267948" w:rsidRPr="00267948" w:rsidTr="00267948">
        <w:trPr>
          <w:trHeight w:val="1824"/>
          <w:jc w:val="center"/>
        </w:trPr>
        <w:tc>
          <w:tcPr>
            <w:tcW w:w="2088" w:type="dxa"/>
            <w:gridSpan w:val="2"/>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学生辅导员</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教学院部</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7</w:t>
            </w:r>
          </w:p>
        </w:tc>
        <w:tc>
          <w:tcPr>
            <w:tcW w:w="3826" w:type="dxa"/>
            <w:vAlign w:val="center"/>
          </w:tcPr>
          <w:p w:rsidR="00267948" w:rsidRPr="00267948" w:rsidRDefault="00267948" w:rsidP="00267948">
            <w:pPr>
              <w:rPr>
                <w:rFonts w:ascii="宋体" w:eastAsia="宋体" w:hAnsi="宋体" w:cs="Times New Roman"/>
                <w:kern w:val="0"/>
                <w:sz w:val="24"/>
                <w:szCs w:val="24"/>
              </w:rPr>
            </w:pPr>
            <w:r w:rsidRPr="00267948">
              <w:rPr>
                <w:rFonts w:ascii="宋体" w:eastAsia="宋体" w:hAnsi="宋体" w:cs="Times New Roman" w:hint="eastAsia"/>
                <w:kern w:val="0"/>
                <w:sz w:val="24"/>
                <w:szCs w:val="24"/>
              </w:rPr>
              <w:t>（1）取得海内外知名大学硕士及以上学位；</w:t>
            </w:r>
          </w:p>
          <w:p w:rsidR="00267948" w:rsidRPr="00267948" w:rsidRDefault="00267948" w:rsidP="00267948">
            <w:pPr>
              <w:rPr>
                <w:rFonts w:ascii="宋体" w:eastAsia="宋体" w:hAnsi="宋体" w:cs="Times New Roman"/>
                <w:kern w:val="0"/>
                <w:sz w:val="24"/>
                <w:szCs w:val="24"/>
              </w:rPr>
            </w:pPr>
            <w:r w:rsidRPr="00267948">
              <w:rPr>
                <w:rFonts w:ascii="宋体" w:eastAsia="宋体" w:hAnsi="宋体" w:cs="Times New Roman" w:hint="eastAsia"/>
                <w:kern w:val="0"/>
                <w:sz w:val="24"/>
                <w:szCs w:val="24"/>
              </w:rPr>
              <w:t>（2）中共党员，政治立场坚定；</w:t>
            </w:r>
          </w:p>
          <w:p w:rsidR="00267948" w:rsidRPr="00267948" w:rsidRDefault="00267948" w:rsidP="00267948">
            <w:pPr>
              <w:rPr>
                <w:rFonts w:ascii="宋体" w:eastAsia="宋体" w:hAnsi="宋体" w:cs="Times New Roman"/>
                <w:kern w:val="0"/>
                <w:sz w:val="24"/>
                <w:szCs w:val="24"/>
              </w:rPr>
            </w:pPr>
            <w:r w:rsidRPr="00267948">
              <w:rPr>
                <w:rFonts w:ascii="宋体" w:eastAsia="宋体" w:hAnsi="宋体" w:cs="Times New Roman" w:hint="eastAsia"/>
                <w:kern w:val="0"/>
                <w:sz w:val="24"/>
                <w:szCs w:val="24"/>
              </w:rPr>
              <w:t>（3）热爱学生工作，公道正派、坚持原则、以身作则、为人师表；</w:t>
            </w:r>
          </w:p>
          <w:p w:rsidR="00267948" w:rsidRPr="00267948" w:rsidRDefault="00267948" w:rsidP="00267948">
            <w:pPr>
              <w:rPr>
                <w:rFonts w:ascii="宋体" w:eastAsia="宋体" w:hAnsi="宋体" w:cs="Times New Roman"/>
                <w:kern w:val="0"/>
                <w:sz w:val="24"/>
                <w:szCs w:val="24"/>
              </w:rPr>
            </w:pPr>
            <w:r w:rsidRPr="00267948">
              <w:rPr>
                <w:rFonts w:ascii="宋体" w:eastAsia="宋体" w:hAnsi="宋体" w:cs="Times New Roman" w:hint="eastAsia"/>
                <w:kern w:val="0"/>
                <w:sz w:val="24"/>
                <w:szCs w:val="24"/>
              </w:rPr>
              <w:t>（4）熟悉高等教育规律，具有良好的人文素养和较高的理论修养，掌握从事学生思想政治工作必备的专业知识和技能。</w:t>
            </w:r>
          </w:p>
        </w:tc>
      </w:tr>
      <w:tr w:rsidR="00267948" w:rsidRPr="00267948" w:rsidTr="00267948">
        <w:trPr>
          <w:trHeight w:val="1021"/>
          <w:jc w:val="center"/>
        </w:trPr>
        <w:tc>
          <w:tcPr>
            <w:tcW w:w="914" w:type="dxa"/>
            <w:vMerge w:val="restart"/>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其他专业技术</w:t>
            </w:r>
          </w:p>
        </w:tc>
        <w:tc>
          <w:tcPr>
            <w:tcW w:w="1174" w:type="dxa"/>
            <w:shd w:val="clear" w:color="auto" w:fill="auto"/>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司法鉴定</w:t>
            </w:r>
          </w:p>
          <w:p w:rsidR="00267948" w:rsidRPr="00267948" w:rsidRDefault="00267948" w:rsidP="00267948">
            <w:pPr>
              <w:widowControl/>
              <w:jc w:val="center"/>
              <w:rPr>
                <w:rFonts w:ascii="宋体" w:eastAsia="宋体" w:hAnsi="宋体" w:cs="Times New Roman"/>
                <w:kern w:val="0"/>
                <w:sz w:val="24"/>
                <w:szCs w:val="24"/>
              </w:rPr>
            </w:pP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证据科学研究院</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2</w:t>
            </w:r>
          </w:p>
        </w:tc>
        <w:tc>
          <w:tcPr>
            <w:tcW w:w="3826" w:type="dxa"/>
            <w:vAlign w:val="center"/>
          </w:tcPr>
          <w:p w:rsidR="00267948" w:rsidRPr="00267948" w:rsidRDefault="00267948" w:rsidP="00267948">
            <w:pPr>
              <w:rPr>
                <w:rFonts w:ascii="宋体" w:eastAsia="宋体" w:hAnsi="宋体" w:cs="Times New Roman"/>
                <w:kern w:val="0"/>
                <w:sz w:val="24"/>
                <w:szCs w:val="24"/>
              </w:rPr>
            </w:pPr>
            <w:r w:rsidRPr="00267948">
              <w:rPr>
                <w:rFonts w:ascii="宋体" w:eastAsia="宋体" w:hAnsi="宋体" w:cs="Tahoma" w:hint="eastAsia"/>
                <w:color w:val="000000"/>
                <w:sz w:val="24"/>
                <w:szCs w:val="24"/>
              </w:rPr>
              <w:t>取得海内外知名大学计算机信息安全、分析化学、汽车工程、法医学等司法鉴定相关专业</w:t>
            </w:r>
            <w:r w:rsidRPr="00267948">
              <w:rPr>
                <w:rFonts w:ascii="宋体" w:eastAsia="宋体" w:hAnsi="宋体" w:cs="Times New Roman" w:hint="eastAsia"/>
                <w:kern w:val="0"/>
                <w:sz w:val="24"/>
                <w:szCs w:val="24"/>
              </w:rPr>
              <w:t>硕士及以上学位，或全日制本科毕业且在校期间表现特别优秀。</w:t>
            </w:r>
          </w:p>
        </w:tc>
      </w:tr>
      <w:tr w:rsidR="00267948" w:rsidRPr="00267948" w:rsidTr="00267948">
        <w:trPr>
          <w:trHeight w:val="1021"/>
          <w:jc w:val="center"/>
        </w:trPr>
        <w:tc>
          <w:tcPr>
            <w:tcW w:w="914" w:type="dxa"/>
            <w:vMerge/>
            <w:vAlign w:val="center"/>
          </w:tcPr>
          <w:p w:rsidR="00267948" w:rsidRPr="00267948" w:rsidRDefault="00267948" w:rsidP="00267948">
            <w:pPr>
              <w:widowControl/>
              <w:jc w:val="center"/>
              <w:rPr>
                <w:rFonts w:ascii="宋体" w:eastAsia="宋体" w:hAnsi="宋体" w:cs="Times New Roman"/>
                <w:kern w:val="0"/>
                <w:sz w:val="24"/>
                <w:szCs w:val="24"/>
              </w:rPr>
            </w:pPr>
          </w:p>
        </w:tc>
        <w:tc>
          <w:tcPr>
            <w:tcW w:w="1174" w:type="dxa"/>
            <w:shd w:val="clear" w:color="auto" w:fill="auto"/>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实验员</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刑事司法学院</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1</w:t>
            </w:r>
          </w:p>
        </w:tc>
        <w:tc>
          <w:tcPr>
            <w:tcW w:w="3826" w:type="dxa"/>
            <w:vAlign w:val="center"/>
          </w:tcPr>
          <w:p w:rsidR="00267948" w:rsidRPr="00267948" w:rsidRDefault="00267948" w:rsidP="00267948">
            <w:pPr>
              <w:rPr>
                <w:rFonts w:ascii="宋体" w:eastAsia="宋体" w:hAnsi="宋体" w:cs="Tahoma"/>
                <w:color w:val="000000"/>
                <w:sz w:val="24"/>
                <w:szCs w:val="24"/>
              </w:rPr>
            </w:pPr>
            <w:r w:rsidRPr="00267948">
              <w:rPr>
                <w:rFonts w:ascii="宋体" w:eastAsia="宋体" w:hAnsi="宋体" w:cs="Tahoma" w:hint="eastAsia"/>
                <w:color w:val="000000"/>
                <w:sz w:val="24"/>
                <w:szCs w:val="24"/>
              </w:rPr>
              <w:t>取得海内外知名大学刑事科学技术专业或物证技术专业硕士以上学位，本科具有工科或理科学习背景。</w:t>
            </w:r>
          </w:p>
        </w:tc>
      </w:tr>
      <w:tr w:rsidR="00267948" w:rsidRPr="00267948" w:rsidTr="00267948">
        <w:trPr>
          <w:trHeight w:val="781"/>
          <w:jc w:val="center"/>
        </w:trPr>
        <w:tc>
          <w:tcPr>
            <w:tcW w:w="914" w:type="dxa"/>
            <w:vMerge/>
            <w:vAlign w:val="center"/>
          </w:tcPr>
          <w:p w:rsidR="00267948" w:rsidRPr="00267948" w:rsidRDefault="00267948" w:rsidP="00267948">
            <w:pPr>
              <w:widowControl/>
              <w:jc w:val="center"/>
              <w:rPr>
                <w:rFonts w:ascii="宋体" w:eastAsia="宋体" w:hAnsi="宋体" w:cs="Times New Roman"/>
                <w:kern w:val="0"/>
                <w:sz w:val="24"/>
                <w:szCs w:val="24"/>
              </w:rPr>
            </w:pPr>
          </w:p>
        </w:tc>
        <w:tc>
          <w:tcPr>
            <w:tcW w:w="1174" w:type="dxa"/>
            <w:shd w:val="clear" w:color="auto" w:fill="auto"/>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实验员</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社会学院</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1</w:t>
            </w:r>
          </w:p>
        </w:tc>
        <w:tc>
          <w:tcPr>
            <w:tcW w:w="3826" w:type="dxa"/>
            <w:vAlign w:val="center"/>
          </w:tcPr>
          <w:p w:rsidR="00267948" w:rsidRPr="00267948" w:rsidRDefault="00267948" w:rsidP="00267948">
            <w:pPr>
              <w:rPr>
                <w:rFonts w:ascii="宋体" w:eastAsia="宋体" w:hAnsi="宋体" w:cs="Tahoma"/>
                <w:color w:val="000000"/>
                <w:sz w:val="24"/>
                <w:szCs w:val="24"/>
              </w:rPr>
            </w:pPr>
            <w:r w:rsidRPr="00267948">
              <w:rPr>
                <w:rFonts w:ascii="宋体" w:eastAsia="宋体" w:hAnsi="宋体" w:cs="Tahoma" w:hint="eastAsia"/>
                <w:color w:val="000000"/>
                <w:sz w:val="24"/>
                <w:szCs w:val="24"/>
              </w:rPr>
              <w:t>取得海内外知名大学博士学位，具有三年以上实验室工作经验。</w:t>
            </w:r>
          </w:p>
        </w:tc>
      </w:tr>
      <w:tr w:rsidR="00267948" w:rsidRPr="00267948" w:rsidTr="00267948">
        <w:trPr>
          <w:trHeight w:val="1021"/>
          <w:jc w:val="center"/>
        </w:trPr>
        <w:tc>
          <w:tcPr>
            <w:tcW w:w="914" w:type="dxa"/>
            <w:vMerge/>
            <w:vAlign w:val="center"/>
          </w:tcPr>
          <w:p w:rsidR="00267948" w:rsidRPr="00267948" w:rsidRDefault="00267948" w:rsidP="00267948">
            <w:pPr>
              <w:widowControl/>
              <w:jc w:val="center"/>
              <w:rPr>
                <w:rFonts w:ascii="宋体" w:eastAsia="宋体" w:hAnsi="宋体" w:cs="Times New Roman"/>
                <w:kern w:val="0"/>
                <w:sz w:val="24"/>
                <w:szCs w:val="24"/>
              </w:rPr>
            </w:pPr>
          </w:p>
        </w:tc>
        <w:tc>
          <w:tcPr>
            <w:tcW w:w="1174" w:type="dxa"/>
            <w:shd w:val="clear" w:color="auto" w:fill="auto"/>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图书资料</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图书馆</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3</w:t>
            </w:r>
          </w:p>
        </w:tc>
        <w:tc>
          <w:tcPr>
            <w:tcW w:w="3826" w:type="dxa"/>
            <w:vAlign w:val="center"/>
          </w:tcPr>
          <w:p w:rsidR="00267948" w:rsidRPr="00267948" w:rsidRDefault="00267948" w:rsidP="00267948">
            <w:pPr>
              <w:rPr>
                <w:rFonts w:ascii="宋体" w:eastAsia="宋体" w:hAnsi="宋体" w:cs="Tahoma"/>
                <w:color w:val="000000"/>
                <w:sz w:val="24"/>
                <w:szCs w:val="24"/>
              </w:rPr>
            </w:pPr>
            <w:r w:rsidRPr="00267948">
              <w:rPr>
                <w:rFonts w:ascii="宋体" w:eastAsia="宋体" w:hAnsi="宋体" w:cs="Times New Roman" w:hint="eastAsia"/>
                <w:kern w:val="0"/>
                <w:sz w:val="24"/>
                <w:szCs w:val="24"/>
              </w:rPr>
              <w:t>取得海内外知名大学图书情报或信息管理专业等相关专业硕士及以上学位，或全日制本科毕业且在校期间表现特别优秀。</w:t>
            </w:r>
          </w:p>
        </w:tc>
      </w:tr>
      <w:tr w:rsidR="00267948" w:rsidRPr="00267948" w:rsidTr="00267948">
        <w:trPr>
          <w:trHeight w:val="1021"/>
          <w:jc w:val="center"/>
        </w:trPr>
        <w:tc>
          <w:tcPr>
            <w:tcW w:w="914" w:type="dxa"/>
            <w:vMerge/>
            <w:vAlign w:val="center"/>
          </w:tcPr>
          <w:p w:rsidR="00267948" w:rsidRPr="00267948" w:rsidRDefault="00267948" w:rsidP="00267948">
            <w:pPr>
              <w:widowControl/>
              <w:jc w:val="center"/>
              <w:rPr>
                <w:rFonts w:ascii="宋体" w:eastAsia="宋体" w:hAnsi="宋体" w:cs="Times New Roman"/>
                <w:kern w:val="0"/>
                <w:sz w:val="24"/>
                <w:szCs w:val="24"/>
              </w:rPr>
            </w:pPr>
          </w:p>
        </w:tc>
        <w:tc>
          <w:tcPr>
            <w:tcW w:w="11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财务会计</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财务处</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2</w:t>
            </w:r>
          </w:p>
        </w:tc>
        <w:tc>
          <w:tcPr>
            <w:tcW w:w="3826" w:type="dxa"/>
            <w:vAlign w:val="center"/>
          </w:tcPr>
          <w:p w:rsidR="00267948" w:rsidRPr="00267948" w:rsidRDefault="00267948" w:rsidP="00267948">
            <w:pPr>
              <w:widowControl/>
              <w:rPr>
                <w:rFonts w:ascii="宋体" w:eastAsia="宋体" w:hAnsi="宋体" w:cs="Times New Roman"/>
                <w:kern w:val="0"/>
                <w:sz w:val="24"/>
                <w:szCs w:val="24"/>
              </w:rPr>
            </w:pPr>
            <w:r w:rsidRPr="00267948">
              <w:rPr>
                <w:rFonts w:ascii="宋体" w:eastAsia="宋体" w:hAnsi="宋体" w:cs="Times New Roman" w:hint="eastAsia"/>
                <w:kern w:val="0"/>
                <w:sz w:val="24"/>
                <w:szCs w:val="24"/>
              </w:rPr>
              <w:t>取得海内外知名大学会计学、财务管理相关专业硕士及以上学位，或全日制本科毕业且在校期间表现特别优秀。</w:t>
            </w:r>
          </w:p>
        </w:tc>
      </w:tr>
      <w:tr w:rsidR="00267948" w:rsidRPr="00267948" w:rsidTr="00267948">
        <w:trPr>
          <w:trHeight w:val="157"/>
          <w:jc w:val="center"/>
        </w:trPr>
        <w:tc>
          <w:tcPr>
            <w:tcW w:w="914" w:type="dxa"/>
            <w:vMerge/>
            <w:vAlign w:val="center"/>
          </w:tcPr>
          <w:p w:rsidR="00267948" w:rsidRPr="00267948" w:rsidRDefault="00267948" w:rsidP="00267948">
            <w:pPr>
              <w:widowControl/>
              <w:jc w:val="center"/>
              <w:rPr>
                <w:rFonts w:ascii="宋体" w:eastAsia="宋体" w:hAnsi="宋体" w:cs="Times New Roman"/>
                <w:kern w:val="0"/>
                <w:sz w:val="24"/>
                <w:szCs w:val="24"/>
              </w:rPr>
            </w:pPr>
          </w:p>
        </w:tc>
        <w:tc>
          <w:tcPr>
            <w:tcW w:w="11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审计</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审计处</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1</w:t>
            </w:r>
          </w:p>
        </w:tc>
        <w:tc>
          <w:tcPr>
            <w:tcW w:w="3826" w:type="dxa"/>
            <w:vAlign w:val="center"/>
          </w:tcPr>
          <w:p w:rsidR="00267948" w:rsidRPr="00267948" w:rsidRDefault="00267948" w:rsidP="00267948">
            <w:pPr>
              <w:widowControl/>
              <w:rPr>
                <w:rFonts w:ascii="宋体" w:eastAsia="宋体" w:hAnsi="宋体" w:cs="Times New Roman"/>
                <w:kern w:val="0"/>
                <w:sz w:val="24"/>
                <w:szCs w:val="24"/>
              </w:rPr>
            </w:pPr>
            <w:r w:rsidRPr="00267948">
              <w:rPr>
                <w:rFonts w:ascii="宋体" w:eastAsia="宋体" w:hAnsi="宋体" w:cs="Tahoma" w:hint="eastAsia"/>
                <w:color w:val="000000"/>
                <w:sz w:val="24"/>
                <w:szCs w:val="24"/>
              </w:rPr>
              <w:t>取得海内外知名大学</w:t>
            </w:r>
            <w:proofErr w:type="gramStart"/>
            <w:r w:rsidRPr="00267948">
              <w:rPr>
                <w:rFonts w:ascii="宋体" w:eastAsia="宋体" w:hAnsi="宋体" w:cs="Tahoma" w:hint="eastAsia"/>
                <w:color w:val="000000"/>
                <w:sz w:val="24"/>
                <w:szCs w:val="24"/>
              </w:rPr>
              <w:t>审计学</w:t>
            </w:r>
            <w:proofErr w:type="gramEnd"/>
            <w:r w:rsidRPr="00267948">
              <w:rPr>
                <w:rFonts w:ascii="宋体" w:eastAsia="宋体" w:hAnsi="宋体" w:cs="Tahoma" w:hint="eastAsia"/>
                <w:color w:val="000000"/>
                <w:sz w:val="24"/>
                <w:szCs w:val="24"/>
              </w:rPr>
              <w:t>或基建工程专业硕士及以上学位，或全日制本科毕业且在校期间表现特别优秀。</w:t>
            </w:r>
          </w:p>
        </w:tc>
      </w:tr>
      <w:tr w:rsidR="00267948" w:rsidRPr="00267948" w:rsidTr="00267948">
        <w:trPr>
          <w:trHeight w:val="157"/>
          <w:jc w:val="center"/>
        </w:trPr>
        <w:tc>
          <w:tcPr>
            <w:tcW w:w="914" w:type="dxa"/>
            <w:vMerge/>
            <w:vAlign w:val="center"/>
          </w:tcPr>
          <w:p w:rsidR="00267948" w:rsidRPr="00267948" w:rsidRDefault="00267948" w:rsidP="00267948">
            <w:pPr>
              <w:widowControl/>
              <w:jc w:val="center"/>
              <w:rPr>
                <w:rFonts w:ascii="宋体" w:eastAsia="宋体" w:hAnsi="宋体" w:cs="Times New Roman"/>
                <w:kern w:val="0"/>
                <w:sz w:val="24"/>
                <w:szCs w:val="24"/>
              </w:rPr>
            </w:pPr>
          </w:p>
        </w:tc>
        <w:tc>
          <w:tcPr>
            <w:tcW w:w="11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暖通、电气、工程</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后勤管理委员会办公室</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1</w:t>
            </w:r>
          </w:p>
        </w:tc>
        <w:tc>
          <w:tcPr>
            <w:tcW w:w="3826" w:type="dxa"/>
            <w:vAlign w:val="center"/>
          </w:tcPr>
          <w:p w:rsidR="00267948" w:rsidRPr="00267948" w:rsidRDefault="00267948" w:rsidP="00267948">
            <w:pPr>
              <w:widowControl/>
              <w:rPr>
                <w:rFonts w:ascii="宋体" w:eastAsia="宋体" w:hAnsi="宋体" w:cs="Times New Roman"/>
                <w:kern w:val="0"/>
                <w:sz w:val="24"/>
                <w:szCs w:val="24"/>
              </w:rPr>
            </w:pPr>
            <w:r w:rsidRPr="00267948">
              <w:rPr>
                <w:rFonts w:ascii="宋体" w:eastAsia="宋体" w:hAnsi="宋体" w:cs="Times New Roman" w:hint="eastAsia"/>
                <w:kern w:val="0"/>
                <w:sz w:val="24"/>
                <w:szCs w:val="24"/>
              </w:rPr>
              <w:t>取得海内外知名大学暖通、电气、工程等相关专业硕士及以上学位，</w:t>
            </w:r>
            <w:r w:rsidRPr="00267948">
              <w:rPr>
                <w:rFonts w:ascii="宋体" w:eastAsia="宋体" w:hAnsi="宋体" w:cs="Times New Roman" w:hint="eastAsia"/>
                <w:kern w:val="0"/>
                <w:sz w:val="24"/>
                <w:szCs w:val="24"/>
              </w:rPr>
              <w:lastRenderedPageBreak/>
              <w:t>或全日制本科毕业且在校期间表现特别优秀；</w:t>
            </w:r>
            <w:r w:rsidRPr="00267948">
              <w:rPr>
                <w:rFonts w:ascii="宋体" w:eastAsia="宋体" w:hAnsi="宋体" w:cs="Tahoma" w:hint="eastAsia"/>
                <w:sz w:val="24"/>
                <w:szCs w:val="24"/>
              </w:rPr>
              <w:t>熟练掌握</w:t>
            </w:r>
            <w:proofErr w:type="gramStart"/>
            <w:r w:rsidRPr="00267948">
              <w:rPr>
                <w:rFonts w:ascii="宋体" w:eastAsia="宋体" w:hAnsi="宋体" w:cs="Tahoma" w:hint="eastAsia"/>
                <w:sz w:val="24"/>
                <w:szCs w:val="24"/>
              </w:rPr>
              <w:t>暖通类或</w:t>
            </w:r>
            <w:proofErr w:type="gramEnd"/>
            <w:r w:rsidRPr="00267948">
              <w:rPr>
                <w:rFonts w:ascii="宋体" w:eastAsia="宋体" w:hAnsi="宋体" w:cs="Tahoma" w:hint="eastAsia"/>
                <w:sz w:val="24"/>
                <w:szCs w:val="24"/>
              </w:rPr>
              <w:t>电气工程类相关专业知识。</w:t>
            </w:r>
          </w:p>
        </w:tc>
      </w:tr>
      <w:tr w:rsidR="00267948" w:rsidRPr="00267948" w:rsidTr="00267948">
        <w:trPr>
          <w:trHeight w:val="1258"/>
          <w:jc w:val="center"/>
        </w:trPr>
        <w:tc>
          <w:tcPr>
            <w:tcW w:w="914" w:type="dxa"/>
            <w:vMerge/>
            <w:vAlign w:val="center"/>
          </w:tcPr>
          <w:p w:rsidR="00267948" w:rsidRPr="00267948" w:rsidRDefault="00267948" w:rsidP="00267948">
            <w:pPr>
              <w:widowControl/>
              <w:jc w:val="center"/>
              <w:rPr>
                <w:rFonts w:ascii="宋体" w:eastAsia="宋体" w:hAnsi="宋体" w:cs="Times New Roman"/>
                <w:kern w:val="0"/>
                <w:sz w:val="24"/>
                <w:szCs w:val="24"/>
              </w:rPr>
            </w:pPr>
          </w:p>
        </w:tc>
        <w:tc>
          <w:tcPr>
            <w:tcW w:w="1174" w:type="dxa"/>
            <w:vAlign w:val="center"/>
          </w:tcPr>
          <w:p w:rsidR="00267948" w:rsidRPr="00267948" w:rsidRDefault="00267948" w:rsidP="00267948">
            <w:pPr>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计算机科学与技术</w:t>
            </w:r>
          </w:p>
        </w:tc>
        <w:tc>
          <w:tcPr>
            <w:tcW w:w="1774" w:type="dxa"/>
            <w:vAlign w:val="center"/>
          </w:tcPr>
          <w:p w:rsidR="00267948" w:rsidRPr="00267948" w:rsidRDefault="00267948" w:rsidP="00267948">
            <w:pPr>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信息化建设办公室</w:t>
            </w:r>
          </w:p>
        </w:tc>
        <w:tc>
          <w:tcPr>
            <w:tcW w:w="1106" w:type="dxa"/>
            <w:vAlign w:val="center"/>
          </w:tcPr>
          <w:p w:rsidR="00267948" w:rsidRPr="00267948" w:rsidRDefault="00267948" w:rsidP="00267948">
            <w:pPr>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1</w:t>
            </w:r>
          </w:p>
        </w:tc>
        <w:tc>
          <w:tcPr>
            <w:tcW w:w="3826" w:type="dxa"/>
            <w:vAlign w:val="center"/>
          </w:tcPr>
          <w:p w:rsidR="00267948" w:rsidRPr="00267948" w:rsidRDefault="00267948" w:rsidP="00267948">
            <w:pPr>
              <w:rPr>
                <w:rFonts w:ascii="宋体" w:eastAsia="宋体" w:hAnsi="宋体" w:cs="Times New Roman"/>
                <w:kern w:val="0"/>
                <w:sz w:val="24"/>
                <w:szCs w:val="24"/>
              </w:rPr>
            </w:pPr>
            <w:r w:rsidRPr="00267948">
              <w:rPr>
                <w:rFonts w:ascii="宋体" w:eastAsia="宋体" w:hAnsi="宋体" w:cs="Tahoma" w:hint="eastAsia"/>
                <w:color w:val="000000"/>
                <w:sz w:val="24"/>
                <w:szCs w:val="24"/>
              </w:rPr>
              <w:t>取得海内外知名大学计算机科学与技术及相关专业硕士及以上学位，或全日制本科毕业且在校期间表现特别优秀。</w:t>
            </w:r>
          </w:p>
        </w:tc>
      </w:tr>
      <w:tr w:rsidR="00267948" w:rsidRPr="00267948" w:rsidTr="00267948">
        <w:trPr>
          <w:trHeight w:val="157"/>
          <w:jc w:val="center"/>
        </w:trPr>
        <w:tc>
          <w:tcPr>
            <w:tcW w:w="914" w:type="dxa"/>
            <w:vMerge/>
            <w:vAlign w:val="center"/>
          </w:tcPr>
          <w:p w:rsidR="00267948" w:rsidRPr="00267948" w:rsidRDefault="00267948" w:rsidP="00267948">
            <w:pPr>
              <w:widowControl/>
              <w:jc w:val="center"/>
              <w:rPr>
                <w:rFonts w:ascii="宋体" w:eastAsia="宋体" w:hAnsi="宋体" w:cs="Times New Roman"/>
                <w:kern w:val="0"/>
                <w:sz w:val="24"/>
                <w:szCs w:val="24"/>
              </w:rPr>
            </w:pPr>
          </w:p>
        </w:tc>
        <w:tc>
          <w:tcPr>
            <w:tcW w:w="11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医疗卫生</w:t>
            </w:r>
          </w:p>
        </w:tc>
        <w:tc>
          <w:tcPr>
            <w:tcW w:w="1774"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校医院</w:t>
            </w:r>
          </w:p>
        </w:tc>
        <w:tc>
          <w:tcPr>
            <w:tcW w:w="1106" w:type="dxa"/>
            <w:vAlign w:val="center"/>
          </w:tcPr>
          <w:p w:rsidR="00267948" w:rsidRPr="00267948" w:rsidRDefault="00267948" w:rsidP="00267948">
            <w:pPr>
              <w:widowControl/>
              <w:jc w:val="center"/>
              <w:rPr>
                <w:rFonts w:ascii="宋体" w:eastAsia="宋体" w:hAnsi="宋体" w:cs="Times New Roman"/>
                <w:kern w:val="0"/>
                <w:sz w:val="24"/>
                <w:szCs w:val="24"/>
              </w:rPr>
            </w:pPr>
            <w:r w:rsidRPr="00267948">
              <w:rPr>
                <w:rFonts w:ascii="宋体" w:eastAsia="宋体" w:hAnsi="宋体" w:cs="Times New Roman" w:hint="eastAsia"/>
                <w:kern w:val="0"/>
                <w:sz w:val="24"/>
                <w:szCs w:val="24"/>
              </w:rPr>
              <w:t>3</w:t>
            </w:r>
          </w:p>
        </w:tc>
        <w:tc>
          <w:tcPr>
            <w:tcW w:w="3826" w:type="dxa"/>
            <w:vAlign w:val="center"/>
          </w:tcPr>
          <w:p w:rsidR="00267948" w:rsidRPr="00267948" w:rsidRDefault="00267948" w:rsidP="00267948">
            <w:pPr>
              <w:widowControl/>
              <w:rPr>
                <w:rFonts w:ascii="宋体" w:eastAsia="宋体" w:hAnsi="宋体" w:cs="Times New Roman"/>
                <w:kern w:val="0"/>
                <w:sz w:val="24"/>
                <w:szCs w:val="24"/>
              </w:rPr>
            </w:pPr>
            <w:r w:rsidRPr="00267948">
              <w:rPr>
                <w:rFonts w:ascii="宋体" w:eastAsia="宋体" w:hAnsi="宋体" w:cs="Times New Roman" w:hint="eastAsia"/>
                <w:kern w:val="0"/>
                <w:sz w:val="24"/>
                <w:szCs w:val="24"/>
              </w:rPr>
              <w:t>大学本科及以上学历，具有主管药师、主管检验师及以上专业技术任职资格；在二级甲等及以上医院从事本专业工作10年以上工作经历；为本科室的业务骨干。</w:t>
            </w:r>
          </w:p>
        </w:tc>
      </w:tr>
    </w:tbl>
    <w:p w:rsidR="00267948" w:rsidRPr="00267948" w:rsidRDefault="00267948"/>
    <w:sectPr w:rsidR="00267948" w:rsidRPr="00267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124" w:rsidRDefault="00703124" w:rsidP="007F11B2">
      <w:r>
        <w:separator/>
      </w:r>
    </w:p>
  </w:endnote>
  <w:endnote w:type="continuationSeparator" w:id="0">
    <w:p w:rsidR="00703124" w:rsidRDefault="00703124" w:rsidP="007F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124" w:rsidRDefault="00703124" w:rsidP="007F11B2">
      <w:r>
        <w:separator/>
      </w:r>
    </w:p>
  </w:footnote>
  <w:footnote w:type="continuationSeparator" w:id="0">
    <w:p w:rsidR="00703124" w:rsidRDefault="00703124" w:rsidP="007F1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948"/>
    <w:rsid w:val="00267948"/>
    <w:rsid w:val="00703124"/>
    <w:rsid w:val="007F11B2"/>
    <w:rsid w:val="0087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1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11B2"/>
    <w:rPr>
      <w:sz w:val="18"/>
      <w:szCs w:val="18"/>
    </w:rPr>
  </w:style>
  <w:style w:type="paragraph" w:styleId="a4">
    <w:name w:val="footer"/>
    <w:basedOn w:val="a"/>
    <w:link w:val="Char0"/>
    <w:uiPriority w:val="99"/>
    <w:unhideWhenUsed/>
    <w:rsid w:val="007F11B2"/>
    <w:pPr>
      <w:tabs>
        <w:tab w:val="center" w:pos="4153"/>
        <w:tab w:val="right" w:pos="8306"/>
      </w:tabs>
      <w:snapToGrid w:val="0"/>
      <w:jc w:val="left"/>
    </w:pPr>
    <w:rPr>
      <w:sz w:val="18"/>
      <w:szCs w:val="18"/>
    </w:rPr>
  </w:style>
  <w:style w:type="character" w:customStyle="1" w:styleId="Char0">
    <w:name w:val="页脚 Char"/>
    <w:basedOn w:val="a0"/>
    <w:link w:val="a4"/>
    <w:uiPriority w:val="99"/>
    <w:rsid w:val="007F11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1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11B2"/>
    <w:rPr>
      <w:sz w:val="18"/>
      <w:szCs w:val="18"/>
    </w:rPr>
  </w:style>
  <w:style w:type="paragraph" w:styleId="a4">
    <w:name w:val="footer"/>
    <w:basedOn w:val="a"/>
    <w:link w:val="Char0"/>
    <w:uiPriority w:val="99"/>
    <w:unhideWhenUsed/>
    <w:rsid w:val="007F11B2"/>
    <w:pPr>
      <w:tabs>
        <w:tab w:val="center" w:pos="4153"/>
        <w:tab w:val="right" w:pos="8306"/>
      </w:tabs>
      <w:snapToGrid w:val="0"/>
      <w:jc w:val="left"/>
    </w:pPr>
    <w:rPr>
      <w:sz w:val="18"/>
      <w:szCs w:val="18"/>
    </w:rPr>
  </w:style>
  <w:style w:type="character" w:customStyle="1" w:styleId="Char0">
    <w:name w:val="页脚 Char"/>
    <w:basedOn w:val="a0"/>
    <w:link w:val="a4"/>
    <w:uiPriority w:val="99"/>
    <w:rsid w:val="007F11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132</Words>
  <Characters>755</Characters>
  <Application>Microsoft Office Word</Application>
  <DocSecurity>0</DocSecurity>
  <Lines>6</Lines>
  <Paragraphs>1</Paragraphs>
  <ScaleCrop>false</ScaleCrop>
  <Company>Sky123.Org</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郑梓楠</dc:creator>
  <cp:lastModifiedBy>郑梓楠</cp:lastModifiedBy>
  <cp:revision>2</cp:revision>
  <dcterms:created xsi:type="dcterms:W3CDTF">2014-12-26T06:43:00Z</dcterms:created>
  <dcterms:modified xsi:type="dcterms:W3CDTF">2014-12-26T06:47:00Z</dcterms:modified>
</cp:coreProperties>
</file>